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C7" w:rsidRPr="00896763" w:rsidRDefault="00991BC7" w:rsidP="00A61DA2">
      <w:pPr>
        <w:spacing w:after="0"/>
        <w:jc w:val="center"/>
        <w:rPr>
          <w:rFonts w:ascii="SummerBlacktop" w:hAnsi="SummerBlacktop"/>
          <w:sz w:val="32"/>
          <w:szCs w:val="32"/>
        </w:rPr>
      </w:pPr>
      <w:bookmarkStart w:id="0" w:name="_GoBack"/>
      <w:bookmarkEnd w:id="0"/>
      <w:r w:rsidRPr="00896763">
        <w:rPr>
          <w:rFonts w:ascii="SummerBlacktop" w:hAnsi="SummerBlacktop"/>
          <w:sz w:val="32"/>
          <w:szCs w:val="32"/>
        </w:rPr>
        <w:t xml:space="preserve">Foundations </w:t>
      </w:r>
      <w:r w:rsidR="008220E0">
        <w:rPr>
          <w:rFonts w:ascii="SummerBlacktop" w:hAnsi="SummerBlacktop"/>
          <w:sz w:val="32"/>
          <w:szCs w:val="32"/>
        </w:rPr>
        <w:t>of Mathematics 30</w:t>
      </w:r>
    </w:p>
    <w:p w:rsidR="00991BC7" w:rsidRPr="00896763" w:rsidRDefault="00991BC7" w:rsidP="00991BC7">
      <w:pPr>
        <w:spacing w:after="0"/>
        <w:jc w:val="center"/>
        <w:rPr>
          <w:sz w:val="24"/>
          <w:szCs w:val="24"/>
        </w:rPr>
      </w:pPr>
      <w:r w:rsidRPr="00896763">
        <w:rPr>
          <w:sz w:val="24"/>
          <w:szCs w:val="24"/>
        </w:rPr>
        <w:t>Course Outline</w:t>
      </w:r>
    </w:p>
    <w:p w:rsidR="00991BC7" w:rsidRDefault="00991BC7" w:rsidP="00991BC7">
      <w:pPr>
        <w:spacing w:after="0"/>
        <w:jc w:val="center"/>
        <w:rPr>
          <w:sz w:val="24"/>
          <w:szCs w:val="24"/>
        </w:rPr>
      </w:pPr>
      <w:r w:rsidRPr="00896763">
        <w:rPr>
          <w:sz w:val="24"/>
          <w:szCs w:val="24"/>
        </w:rPr>
        <w:t>Ms. Warnock</w:t>
      </w:r>
    </w:p>
    <w:p w:rsidR="003E649B" w:rsidRPr="00896763" w:rsidRDefault="003E649B" w:rsidP="003E649B">
      <w:pPr>
        <w:spacing w:after="0"/>
        <w:jc w:val="center"/>
        <w:rPr>
          <w:sz w:val="24"/>
          <w:szCs w:val="24"/>
        </w:rPr>
      </w:pPr>
      <w:r w:rsidRPr="00554003">
        <w:rPr>
          <w:sz w:val="24"/>
          <w:szCs w:val="24"/>
        </w:rPr>
        <w:t>Remind Code: Text @5555b355</w:t>
      </w:r>
      <w:r>
        <w:rPr>
          <w:sz w:val="24"/>
          <w:szCs w:val="24"/>
        </w:rPr>
        <w:t>3</w:t>
      </w:r>
      <w:r w:rsidRPr="00554003">
        <w:rPr>
          <w:sz w:val="24"/>
          <w:szCs w:val="24"/>
        </w:rPr>
        <w:t xml:space="preserve"> to 306-500-0518</w:t>
      </w:r>
    </w:p>
    <w:p w:rsidR="00991BC7" w:rsidRPr="00896763" w:rsidRDefault="00991BC7" w:rsidP="00991BC7">
      <w:pPr>
        <w:spacing w:after="0"/>
        <w:jc w:val="center"/>
        <w:rPr>
          <w:sz w:val="24"/>
          <w:szCs w:val="24"/>
        </w:rPr>
      </w:pPr>
      <w:r w:rsidRPr="00896763">
        <w:rPr>
          <w:sz w:val="24"/>
          <w:szCs w:val="24"/>
        </w:rPr>
        <w:t xml:space="preserve">Email: </w:t>
      </w:r>
      <w:hyperlink r:id="rId7" w:history="1">
        <w:r w:rsidRPr="00896763">
          <w:rPr>
            <w:rStyle w:val="Hyperlink"/>
            <w:sz w:val="24"/>
            <w:szCs w:val="24"/>
          </w:rPr>
          <w:t>vanessa.warnock@sunwestsd.ca</w:t>
        </w:r>
      </w:hyperlink>
    </w:p>
    <w:p w:rsidR="00991BC7" w:rsidRPr="00896763" w:rsidRDefault="00991BC7" w:rsidP="008220E0">
      <w:pPr>
        <w:spacing w:after="0"/>
        <w:jc w:val="center"/>
        <w:rPr>
          <w:sz w:val="24"/>
          <w:szCs w:val="24"/>
        </w:rPr>
      </w:pPr>
      <w:r w:rsidRPr="00896763">
        <w:rPr>
          <w:sz w:val="24"/>
          <w:szCs w:val="24"/>
        </w:rPr>
        <w:t xml:space="preserve">Course Website: </w:t>
      </w:r>
      <w:hyperlink r:id="rId8" w:history="1">
        <w:r w:rsidR="008220E0" w:rsidRPr="005825BE">
          <w:rPr>
            <w:rStyle w:val="Hyperlink"/>
          </w:rPr>
          <w:t>http://mswarnockv.weebly.com/foundations-30.html</w:t>
        </w:r>
      </w:hyperlink>
      <w:r w:rsidR="008220E0">
        <w:t xml:space="preserve"> </w:t>
      </w:r>
    </w:p>
    <w:p w:rsidR="002C497B" w:rsidRPr="00896763" w:rsidRDefault="002C497B" w:rsidP="00991BC7">
      <w:pPr>
        <w:spacing w:after="0"/>
        <w:jc w:val="center"/>
        <w:rPr>
          <w:sz w:val="24"/>
          <w:szCs w:val="24"/>
        </w:rPr>
      </w:pPr>
    </w:p>
    <w:p w:rsidR="002C497B" w:rsidRPr="00896763" w:rsidRDefault="002C497B" w:rsidP="008220E0">
      <w:pPr>
        <w:spacing w:after="0"/>
        <w:rPr>
          <w:sz w:val="24"/>
          <w:szCs w:val="24"/>
        </w:rPr>
      </w:pPr>
      <w:r w:rsidRPr="00896763">
        <w:rPr>
          <w:sz w:val="24"/>
          <w:szCs w:val="24"/>
        </w:rPr>
        <w:t xml:space="preserve">Welcome to </w:t>
      </w:r>
      <w:r w:rsidR="008220E0">
        <w:rPr>
          <w:sz w:val="24"/>
          <w:szCs w:val="24"/>
        </w:rPr>
        <w:t>Foundations 30</w:t>
      </w:r>
      <w:r w:rsidRPr="00896763">
        <w:rPr>
          <w:sz w:val="24"/>
          <w:szCs w:val="24"/>
        </w:rPr>
        <w:t>! This course is intended</w:t>
      </w:r>
      <w:r w:rsidR="008F6246" w:rsidRPr="00896763">
        <w:rPr>
          <w:sz w:val="24"/>
          <w:szCs w:val="24"/>
        </w:rPr>
        <w:t xml:space="preserve"> to</w:t>
      </w:r>
      <w:r w:rsidRPr="00896763">
        <w:rPr>
          <w:sz w:val="24"/>
          <w:szCs w:val="24"/>
        </w:rPr>
        <w:t xml:space="preserve"> </w:t>
      </w:r>
      <w:r w:rsidR="008220E0">
        <w:rPr>
          <w:sz w:val="24"/>
          <w:szCs w:val="24"/>
        </w:rPr>
        <w:t xml:space="preserve">provide students </w:t>
      </w:r>
      <w:r w:rsidR="00C2532F">
        <w:rPr>
          <w:sz w:val="24"/>
          <w:szCs w:val="24"/>
        </w:rPr>
        <w:t xml:space="preserve">with </w:t>
      </w:r>
      <w:r w:rsidR="00C2532F" w:rsidRPr="00896763">
        <w:rPr>
          <w:sz w:val="24"/>
          <w:szCs w:val="24"/>
        </w:rPr>
        <w:t>the</w:t>
      </w:r>
      <w:r w:rsidR="00C2532F">
        <w:rPr>
          <w:sz w:val="24"/>
          <w:szCs w:val="24"/>
        </w:rPr>
        <w:t xml:space="preserve"> mathematical skills necessary for success in many post-secondary programs.  This course is less theoretical and deals with concrete mathematical methods that are readily applicable to daily life.</w:t>
      </w:r>
    </w:p>
    <w:p w:rsidR="002C497B" w:rsidRPr="00896763" w:rsidRDefault="002C497B" w:rsidP="002C497B">
      <w:pPr>
        <w:spacing w:after="0"/>
        <w:rPr>
          <w:sz w:val="24"/>
          <w:szCs w:val="24"/>
        </w:rPr>
      </w:pPr>
    </w:p>
    <w:p w:rsidR="002C497B" w:rsidRPr="00896763" w:rsidRDefault="002C497B" w:rsidP="002C497B">
      <w:pPr>
        <w:spacing w:after="0"/>
        <w:rPr>
          <w:b/>
          <w:bCs/>
          <w:sz w:val="24"/>
          <w:szCs w:val="24"/>
        </w:rPr>
      </w:pPr>
      <w:r w:rsidRPr="00896763">
        <w:rPr>
          <w:b/>
          <w:bCs/>
          <w:sz w:val="24"/>
          <w:szCs w:val="24"/>
        </w:rPr>
        <w:t>Course Breakdown</w:t>
      </w:r>
    </w:p>
    <w:p w:rsidR="002C497B" w:rsidRPr="00896763" w:rsidRDefault="002C497B" w:rsidP="002C497B">
      <w:pPr>
        <w:spacing w:after="0"/>
        <w:rPr>
          <w:sz w:val="24"/>
          <w:szCs w:val="24"/>
        </w:rPr>
      </w:pPr>
    </w:p>
    <w:p w:rsidR="002C497B" w:rsidRPr="00896763" w:rsidRDefault="002C497B" w:rsidP="002C497B">
      <w:pPr>
        <w:spacing w:after="0"/>
        <w:rPr>
          <w:sz w:val="24"/>
          <w:szCs w:val="24"/>
        </w:rPr>
      </w:pPr>
      <w:r w:rsidRPr="00896763">
        <w:rPr>
          <w:sz w:val="24"/>
          <w:szCs w:val="24"/>
        </w:rPr>
        <w:t>We will be covering the following topics as per the Saskatchewan curricular outcomes:</w:t>
      </w:r>
    </w:p>
    <w:p w:rsidR="002C497B" w:rsidRPr="00896763" w:rsidRDefault="002C497B" w:rsidP="002C497B">
      <w:pPr>
        <w:spacing w:after="0"/>
        <w:rPr>
          <w:sz w:val="24"/>
          <w:szCs w:val="24"/>
        </w:rPr>
      </w:pPr>
    </w:p>
    <w:p w:rsidR="002C497B" w:rsidRPr="00896763" w:rsidRDefault="008F6246" w:rsidP="008220E0">
      <w:pPr>
        <w:spacing w:after="0"/>
        <w:rPr>
          <w:sz w:val="24"/>
          <w:szCs w:val="24"/>
        </w:rPr>
      </w:pPr>
      <w:r w:rsidRPr="00896763">
        <w:rPr>
          <w:sz w:val="24"/>
          <w:szCs w:val="24"/>
        </w:rPr>
        <w:t xml:space="preserve">1. </w:t>
      </w:r>
      <w:r w:rsidR="008220E0">
        <w:rPr>
          <w:sz w:val="24"/>
          <w:szCs w:val="24"/>
        </w:rPr>
        <w:t>Investing Money</w:t>
      </w:r>
    </w:p>
    <w:p w:rsidR="008F6246" w:rsidRPr="00896763" w:rsidRDefault="008220E0" w:rsidP="002C497B">
      <w:pPr>
        <w:spacing w:after="0"/>
        <w:rPr>
          <w:sz w:val="24"/>
          <w:szCs w:val="24"/>
        </w:rPr>
      </w:pPr>
      <w:r>
        <w:rPr>
          <w:sz w:val="24"/>
          <w:szCs w:val="24"/>
        </w:rPr>
        <w:t>2. Borrowing Money</w:t>
      </w:r>
    </w:p>
    <w:p w:rsidR="008F6246" w:rsidRPr="00896763" w:rsidRDefault="008F6246" w:rsidP="008220E0">
      <w:pPr>
        <w:spacing w:after="0"/>
        <w:rPr>
          <w:sz w:val="24"/>
          <w:szCs w:val="24"/>
        </w:rPr>
      </w:pPr>
      <w:r w:rsidRPr="00896763">
        <w:rPr>
          <w:sz w:val="24"/>
          <w:szCs w:val="24"/>
        </w:rPr>
        <w:t xml:space="preserve">3. </w:t>
      </w:r>
      <w:r w:rsidR="008220E0">
        <w:rPr>
          <w:sz w:val="24"/>
          <w:szCs w:val="24"/>
        </w:rPr>
        <w:t>Set Theory and Logic</w:t>
      </w:r>
    </w:p>
    <w:p w:rsidR="008F6246" w:rsidRPr="00896763" w:rsidRDefault="008F6246" w:rsidP="008220E0">
      <w:pPr>
        <w:spacing w:after="0"/>
        <w:rPr>
          <w:sz w:val="24"/>
          <w:szCs w:val="24"/>
        </w:rPr>
      </w:pPr>
      <w:r w:rsidRPr="00896763">
        <w:rPr>
          <w:sz w:val="24"/>
          <w:szCs w:val="24"/>
        </w:rPr>
        <w:t xml:space="preserve">4. </w:t>
      </w:r>
      <w:r w:rsidR="008220E0">
        <w:rPr>
          <w:sz w:val="24"/>
          <w:szCs w:val="24"/>
        </w:rPr>
        <w:t>Counting Methods</w:t>
      </w:r>
    </w:p>
    <w:p w:rsidR="008F6246" w:rsidRPr="00896763" w:rsidRDefault="008F6246" w:rsidP="008220E0">
      <w:pPr>
        <w:spacing w:after="0"/>
        <w:rPr>
          <w:sz w:val="24"/>
          <w:szCs w:val="24"/>
        </w:rPr>
      </w:pPr>
      <w:r w:rsidRPr="00896763">
        <w:rPr>
          <w:sz w:val="24"/>
          <w:szCs w:val="24"/>
        </w:rPr>
        <w:t xml:space="preserve">5. </w:t>
      </w:r>
      <w:r w:rsidR="008220E0">
        <w:rPr>
          <w:sz w:val="24"/>
          <w:szCs w:val="24"/>
        </w:rPr>
        <w:t>Probability</w:t>
      </w:r>
    </w:p>
    <w:p w:rsidR="008F6246" w:rsidRPr="00896763" w:rsidRDefault="008F6246" w:rsidP="008220E0">
      <w:pPr>
        <w:spacing w:after="0"/>
        <w:rPr>
          <w:sz w:val="24"/>
          <w:szCs w:val="24"/>
        </w:rPr>
      </w:pPr>
      <w:r w:rsidRPr="00896763">
        <w:rPr>
          <w:sz w:val="24"/>
          <w:szCs w:val="24"/>
        </w:rPr>
        <w:t xml:space="preserve">6. </w:t>
      </w:r>
      <w:r w:rsidR="008220E0">
        <w:rPr>
          <w:sz w:val="24"/>
          <w:szCs w:val="24"/>
        </w:rPr>
        <w:t>Polynomial Functions</w:t>
      </w:r>
    </w:p>
    <w:p w:rsidR="008F6246" w:rsidRDefault="008F6246" w:rsidP="008220E0">
      <w:pPr>
        <w:spacing w:after="0"/>
        <w:rPr>
          <w:sz w:val="24"/>
          <w:szCs w:val="24"/>
        </w:rPr>
      </w:pPr>
      <w:r w:rsidRPr="00896763">
        <w:rPr>
          <w:sz w:val="24"/>
          <w:szCs w:val="24"/>
        </w:rPr>
        <w:t xml:space="preserve">7. </w:t>
      </w:r>
      <w:r w:rsidR="008220E0">
        <w:rPr>
          <w:sz w:val="24"/>
          <w:szCs w:val="24"/>
        </w:rPr>
        <w:t>Exponential and Logarithmic Functions</w:t>
      </w:r>
    </w:p>
    <w:p w:rsidR="008220E0" w:rsidRPr="00896763" w:rsidRDefault="008220E0" w:rsidP="008220E0">
      <w:pPr>
        <w:spacing w:after="0"/>
        <w:rPr>
          <w:sz w:val="24"/>
          <w:szCs w:val="24"/>
        </w:rPr>
      </w:pPr>
      <w:r>
        <w:rPr>
          <w:sz w:val="24"/>
          <w:szCs w:val="24"/>
        </w:rPr>
        <w:t>8. Sinusoidal Functions</w:t>
      </w:r>
    </w:p>
    <w:p w:rsidR="008F6246" w:rsidRPr="00896763" w:rsidRDefault="008F6246" w:rsidP="002C497B">
      <w:pPr>
        <w:spacing w:after="0"/>
        <w:rPr>
          <w:sz w:val="24"/>
          <w:szCs w:val="24"/>
        </w:rPr>
      </w:pPr>
    </w:p>
    <w:p w:rsidR="008F6246" w:rsidRPr="00896763" w:rsidRDefault="008F6246" w:rsidP="002C497B">
      <w:pPr>
        <w:spacing w:after="0"/>
        <w:rPr>
          <w:b/>
          <w:bCs/>
          <w:sz w:val="24"/>
          <w:szCs w:val="24"/>
        </w:rPr>
      </w:pPr>
      <w:r w:rsidRPr="00896763">
        <w:rPr>
          <w:b/>
          <w:bCs/>
          <w:sz w:val="24"/>
          <w:szCs w:val="24"/>
        </w:rPr>
        <w:t>Textbook:</w:t>
      </w:r>
    </w:p>
    <w:p w:rsidR="008F6246" w:rsidRPr="00896763" w:rsidRDefault="008F6246" w:rsidP="002C497B">
      <w:pPr>
        <w:spacing w:after="0"/>
        <w:rPr>
          <w:b/>
          <w:bCs/>
          <w:sz w:val="24"/>
          <w:szCs w:val="24"/>
        </w:rPr>
      </w:pPr>
    </w:p>
    <w:p w:rsidR="008F6246" w:rsidRPr="00896763" w:rsidRDefault="008F6246" w:rsidP="002C497B">
      <w:pPr>
        <w:spacing w:after="0"/>
        <w:rPr>
          <w:sz w:val="24"/>
          <w:szCs w:val="24"/>
        </w:rPr>
      </w:pPr>
      <w:r w:rsidRPr="00896763">
        <w:rPr>
          <w:b/>
          <w:bCs/>
          <w:sz w:val="24"/>
          <w:szCs w:val="24"/>
        </w:rPr>
        <w:t xml:space="preserve">Materials needed: </w:t>
      </w:r>
      <w:r w:rsidRPr="00896763">
        <w:rPr>
          <w:sz w:val="24"/>
          <w:szCs w:val="24"/>
        </w:rPr>
        <w:t>Binder, lined paper, graph paper, ruler, pencil, and a Scientific calculator – Make sure your calculator has the following: sin, cos, tan, x</w:t>
      </w:r>
      <w:r w:rsidRPr="00896763">
        <w:rPr>
          <w:sz w:val="24"/>
          <w:szCs w:val="24"/>
          <w:vertAlign w:val="superscript"/>
        </w:rPr>
        <w:t>2</w:t>
      </w:r>
      <w:r w:rsidRPr="00896763">
        <w:rPr>
          <w:sz w:val="24"/>
          <w:szCs w:val="24"/>
        </w:rPr>
        <w:t xml:space="preserve"> or ^, EE or EXP, log</w:t>
      </w:r>
    </w:p>
    <w:p w:rsidR="008F6246" w:rsidRPr="00896763" w:rsidRDefault="008F6246" w:rsidP="002C497B">
      <w:pPr>
        <w:spacing w:after="0"/>
        <w:rPr>
          <w:sz w:val="24"/>
          <w:szCs w:val="24"/>
        </w:rPr>
      </w:pPr>
    </w:p>
    <w:p w:rsidR="008F6246" w:rsidRPr="00977DC6" w:rsidRDefault="008F6246" w:rsidP="002C497B">
      <w:pPr>
        <w:spacing w:after="0"/>
        <w:rPr>
          <w:b/>
          <w:sz w:val="24"/>
          <w:szCs w:val="24"/>
          <w:u w:val="single"/>
        </w:rPr>
      </w:pPr>
      <w:r w:rsidRPr="00977DC6">
        <w:rPr>
          <w:b/>
          <w:bCs/>
          <w:sz w:val="24"/>
          <w:szCs w:val="24"/>
          <w:u w:val="single"/>
        </w:rPr>
        <w:t>Evaluation</w:t>
      </w:r>
      <w:r w:rsidRPr="00977DC6">
        <w:rPr>
          <w:b/>
          <w:sz w:val="24"/>
          <w:szCs w:val="24"/>
          <w:u w:val="single"/>
        </w:rPr>
        <w:t>s:</w:t>
      </w:r>
    </w:p>
    <w:p w:rsidR="008F6246" w:rsidRPr="00896763" w:rsidRDefault="008F6246" w:rsidP="002C497B">
      <w:pPr>
        <w:spacing w:after="0"/>
        <w:rPr>
          <w:sz w:val="24"/>
          <w:szCs w:val="24"/>
        </w:rPr>
      </w:pPr>
    </w:p>
    <w:p w:rsidR="008F6246" w:rsidRPr="00896763" w:rsidRDefault="008F6246" w:rsidP="00603A64">
      <w:pPr>
        <w:spacing w:after="0"/>
        <w:rPr>
          <w:sz w:val="24"/>
          <w:szCs w:val="24"/>
        </w:rPr>
      </w:pPr>
      <w:r w:rsidRPr="00896763">
        <w:rPr>
          <w:b/>
          <w:bCs/>
          <w:sz w:val="24"/>
          <w:szCs w:val="24"/>
        </w:rPr>
        <w:t>Daily course work</w:t>
      </w:r>
      <w:r w:rsidRPr="00896763">
        <w:rPr>
          <w:sz w:val="24"/>
          <w:szCs w:val="24"/>
        </w:rPr>
        <w:t xml:space="preserve"> will not be marked but due to the difficulty of this course it is highly recommended that you complete all practice problems to ensure your success.  However, you will be required to hand in 1 or 2 specific questions from each chapter assignment as an </w:t>
      </w:r>
      <w:r w:rsidRPr="00896763">
        <w:rPr>
          <w:b/>
          <w:bCs/>
          <w:sz w:val="24"/>
          <w:szCs w:val="24"/>
        </w:rPr>
        <w:t>exit slip.</w:t>
      </w:r>
      <w:r w:rsidR="00603A64" w:rsidRPr="00896763">
        <w:rPr>
          <w:b/>
          <w:bCs/>
          <w:sz w:val="24"/>
          <w:szCs w:val="24"/>
        </w:rPr>
        <w:t xml:space="preserve">  Practice Tests</w:t>
      </w:r>
      <w:r w:rsidR="00603A64" w:rsidRPr="00896763">
        <w:rPr>
          <w:sz w:val="24"/>
          <w:szCs w:val="24"/>
        </w:rPr>
        <w:t xml:space="preserve"> will be given as a review for the quiz but will not be a part of the formal evaluation.  Unmarked course work will be taken into account if a rewrite of a unit test is requested.</w:t>
      </w:r>
    </w:p>
    <w:p w:rsidR="00896763" w:rsidRPr="00896763" w:rsidRDefault="008F6246" w:rsidP="002C497B">
      <w:pPr>
        <w:spacing w:after="0"/>
        <w:rPr>
          <w:sz w:val="24"/>
          <w:szCs w:val="24"/>
        </w:rPr>
      </w:pPr>
      <w:r w:rsidRPr="00896763">
        <w:rPr>
          <w:b/>
          <w:bCs/>
          <w:sz w:val="24"/>
          <w:szCs w:val="24"/>
        </w:rPr>
        <w:t>Kahoot!</w:t>
      </w:r>
      <w:r w:rsidRPr="00896763">
        <w:rPr>
          <w:sz w:val="24"/>
          <w:szCs w:val="24"/>
        </w:rPr>
        <w:t xml:space="preserve"> We will use Kahoot!, an online quiz game to review daily work and/or practice for exams as a group.  You are welcome to use your own device for these sessions or one of the school laptops.</w:t>
      </w:r>
    </w:p>
    <w:p w:rsidR="00603A64" w:rsidRPr="00896763" w:rsidRDefault="00603A64" w:rsidP="002C497B">
      <w:pPr>
        <w:spacing w:after="0"/>
        <w:rPr>
          <w:b/>
          <w:bCs/>
          <w:sz w:val="24"/>
          <w:szCs w:val="24"/>
        </w:rPr>
      </w:pPr>
      <w:r w:rsidRPr="00896763">
        <w:rPr>
          <w:b/>
          <w:bCs/>
          <w:sz w:val="24"/>
          <w:szCs w:val="24"/>
        </w:rPr>
        <w:lastRenderedPageBreak/>
        <w:t>Marked work:</w:t>
      </w:r>
    </w:p>
    <w:p w:rsidR="00603A64" w:rsidRPr="00896763" w:rsidRDefault="00603A64" w:rsidP="002C497B">
      <w:pPr>
        <w:spacing w:after="0"/>
        <w:rPr>
          <w:sz w:val="24"/>
          <w:szCs w:val="24"/>
        </w:rPr>
      </w:pPr>
      <w:r w:rsidRPr="00896763">
        <w:rPr>
          <w:b/>
          <w:bCs/>
          <w:sz w:val="24"/>
          <w:szCs w:val="24"/>
        </w:rPr>
        <w:t>Weekly Quiz</w:t>
      </w:r>
      <w:r w:rsidRPr="00896763">
        <w:rPr>
          <w:sz w:val="24"/>
          <w:szCs w:val="24"/>
        </w:rPr>
        <w:t xml:space="preserve"> with 2-3 questions will take place every Thursday.</w:t>
      </w:r>
      <w:r w:rsidR="003C045B">
        <w:rPr>
          <w:sz w:val="24"/>
          <w:szCs w:val="24"/>
        </w:rPr>
        <w:t xml:space="preserve"> They are graded as a 1, 2 or 3 and can be resubmitted with corrections to gain maximum marks.</w:t>
      </w:r>
    </w:p>
    <w:p w:rsidR="00603A64" w:rsidRPr="00896763" w:rsidRDefault="00603A64" w:rsidP="002C497B">
      <w:pPr>
        <w:spacing w:after="0"/>
        <w:rPr>
          <w:sz w:val="24"/>
          <w:szCs w:val="24"/>
        </w:rPr>
      </w:pPr>
      <w:r w:rsidRPr="00896763">
        <w:rPr>
          <w:b/>
          <w:bCs/>
          <w:sz w:val="24"/>
          <w:szCs w:val="24"/>
        </w:rPr>
        <w:t xml:space="preserve">Hand in Assignments </w:t>
      </w:r>
      <w:r w:rsidRPr="00896763">
        <w:rPr>
          <w:sz w:val="24"/>
          <w:szCs w:val="24"/>
        </w:rPr>
        <w:t>will be given out at the beginning of each unit and will be due the day of the unit test</w:t>
      </w:r>
    </w:p>
    <w:p w:rsidR="00603A64" w:rsidRPr="00896763" w:rsidRDefault="00603A64" w:rsidP="002C497B">
      <w:pPr>
        <w:spacing w:after="0"/>
        <w:rPr>
          <w:sz w:val="24"/>
          <w:szCs w:val="24"/>
        </w:rPr>
      </w:pPr>
      <w:r w:rsidRPr="00896763">
        <w:rPr>
          <w:b/>
          <w:bCs/>
          <w:sz w:val="24"/>
          <w:szCs w:val="24"/>
        </w:rPr>
        <w:t>Unit Tests</w:t>
      </w:r>
      <w:r w:rsidRPr="00896763">
        <w:rPr>
          <w:sz w:val="24"/>
          <w:szCs w:val="24"/>
        </w:rPr>
        <w:t xml:space="preserve"> will be given at the end of each chapter.  Dates will be given well in advance with class time given for review.</w:t>
      </w:r>
    </w:p>
    <w:p w:rsidR="00603A64" w:rsidRPr="00C2532F" w:rsidRDefault="00C2532F" w:rsidP="00603A64">
      <w:pPr>
        <w:spacing w:after="0"/>
        <w:rPr>
          <w:sz w:val="24"/>
          <w:szCs w:val="24"/>
        </w:rPr>
      </w:pPr>
      <w:r>
        <w:rPr>
          <w:b/>
          <w:bCs/>
          <w:sz w:val="24"/>
          <w:szCs w:val="24"/>
        </w:rPr>
        <w:t xml:space="preserve">Departmental Exam </w:t>
      </w:r>
      <w:r>
        <w:rPr>
          <w:sz w:val="24"/>
          <w:szCs w:val="24"/>
        </w:rPr>
        <w:t>will be comprehensive and we will take multiple days to review material</w:t>
      </w:r>
    </w:p>
    <w:p w:rsidR="00896763" w:rsidRPr="00896763" w:rsidRDefault="00896763" w:rsidP="00603A64">
      <w:pPr>
        <w:spacing w:after="0"/>
        <w:rPr>
          <w:sz w:val="24"/>
          <w:szCs w:val="24"/>
        </w:rPr>
      </w:pPr>
    </w:p>
    <w:p w:rsidR="002C497B" w:rsidRPr="00896763" w:rsidRDefault="00603A64" w:rsidP="002C497B">
      <w:pPr>
        <w:spacing w:after="0"/>
        <w:rPr>
          <w:b/>
          <w:bCs/>
          <w:sz w:val="24"/>
          <w:szCs w:val="24"/>
          <w:lang w:val="en-US"/>
        </w:rPr>
      </w:pPr>
      <w:r w:rsidRPr="00896763">
        <w:rPr>
          <w:b/>
          <w:bCs/>
          <w:sz w:val="24"/>
          <w:szCs w:val="24"/>
          <w:lang w:val="en-US"/>
        </w:rPr>
        <w:t>Marks Distribution</w:t>
      </w:r>
    </w:p>
    <w:p w:rsidR="00603A64" w:rsidRPr="00896763" w:rsidRDefault="00603A64" w:rsidP="002C497B">
      <w:pPr>
        <w:spacing w:after="0"/>
        <w:rPr>
          <w:b/>
          <w:bCs/>
          <w:sz w:val="24"/>
          <w:szCs w:val="24"/>
          <w:lang w:val="en-US"/>
        </w:rPr>
      </w:pPr>
    </w:p>
    <w:p w:rsidR="00603A64" w:rsidRPr="00896763" w:rsidRDefault="00603A64" w:rsidP="003C045B">
      <w:pPr>
        <w:pStyle w:val="ListParagraph"/>
        <w:numPr>
          <w:ilvl w:val="0"/>
          <w:numId w:val="15"/>
        </w:numPr>
        <w:spacing w:after="0"/>
        <w:rPr>
          <w:sz w:val="24"/>
          <w:szCs w:val="24"/>
        </w:rPr>
      </w:pPr>
      <w:r w:rsidRPr="00896763">
        <w:rPr>
          <w:sz w:val="24"/>
          <w:szCs w:val="24"/>
        </w:rPr>
        <w:t>Weekly Quizzes – 10%</w:t>
      </w:r>
      <w:r w:rsidR="003C045B">
        <w:rPr>
          <w:sz w:val="24"/>
          <w:szCs w:val="24"/>
        </w:rPr>
        <w:t xml:space="preserve"> </w:t>
      </w:r>
    </w:p>
    <w:p w:rsidR="00603A64" w:rsidRPr="00896763" w:rsidRDefault="00603A64" w:rsidP="00603A64">
      <w:pPr>
        <w:pStyle w:val="ListParagraph"/>
        <w:numPr>
          <w:ilvl w:val="0"/>
          <w:numId w:val="15"/>
        </w:numPr>
        <w:spacing w:after="0"/>
        <w:rPr>
          <w:sz w:val="24"/>
          <w:szCs w:val="24"/>
        </w:rPr>
      </w:pPr>
      <w:r w:rsidRPr="00896763">
        <w:rPr>
          <w:sz w:val="24"/>
          <w:szCs w:val="24"/>
        </w:rPr>
        <w:t>Unit Han</w:t>
      </w:r>
      <w:r w:rsidR="003E649B">
        <w:rPr>
          <w:sz w:val="24"/>
          <w:szCs w:val="24"/>
        </w:rPr>
        <w:t>d in Assignment – 25</w:t>
      </w:r>
      <w:r w:rsidRPr="00896763">
        <w:rPr>
          <w:sz w:val="24"/>
          <w:szCs w:val="24"/>
        </w:rPr>
        <w:t>%</w:t>
      </w:r>
    </w:p>
    <w:p w:rsidR="00603A64" w:rsidRPr="00896763" w:rsidRDefault="003E649B" w:rsidP="00603A64">
      <w:pPr>
        <w:pStyle w:val="ListParagraph"/>
        <w:numPr>
          <w:ilvl w:val="0"/>
          <w:numId w:val="15"/>
        </w:numPr>
        <w:spacing w:after="0"/>
        <w:rPr>
          <w:sz w:val="24"/>
          <w:szCs w:val="24"/>
        </w:rPr>
      </w:pPr>
      <w:r>
        <w:rPr>
          <w:sz w:val="24"/>
          <w:szCs w:val="24"/>
        </w:rPr>
        <w:t>Unit Tests – 25</w:t>
      </w:r>
      <w:r w:rsidR="00603A64" w:rsidRPr="00896763">
        <w:rPr>
          <w:sz w:val="24"/>
          <w:szCs w:val="24"/>
        </w:rPr>
        <w:t>%</w:t>
      </w:r>
    </w:p>
    <w:p w:rsidR="00603A64" w:rsidRPr="00896763" w:rsidRDefault="00C2532F" w:rsidP="00603A64">
      <w:pPr>
        <w:pStyle w:val="ListParagraph"/>
        <w:numPr>
          <w:ilvl w:val="0"/>
          <w:numId w:val="15"/>
        </w:numPr>
        <w:spacing w:after="0"/>
        <w:rPr>
          <w:sz w:val="24"/>
          <w:szCs w:val="24"/>
        </w:rPr>
      </w:pPr>
      <w:r>
        <w:rPr>
          <w:sz w:val="24"/>
          <w:szCs w:val="24"/>
        </w:rPr>
        <w:t>Departmental Exam</w:t>
      </w:r>
      <w:r w:rsidR="003E649B">
        <w:rPr>
          <w:sz w:val="24"/>
          <w:szCs w:val="24"/>
        </w:rPr>
        <w:t xml:space="preserve"> – 4</w:t>
      </w:r>
      <w:r w:rsidR="00603A64" w:rsidRPr="00896763">
        <w:rPr>
          <w:sz w:val="24"/>
          <w:szCs w:val="24"/>
        </w:rPr>
        <w:t>0%</w:t>
      </w:r>
    </w:p>
    <w:p w:rsidR="00603A64" w:rsidRPr="00896763" w:rsidRDefault="00603A64" w:rsidP="002C497B">
      <w:pPr>
        <w:spacing w:after="0"/>
        <w:rPr>
          <w:b/>
          <w:bCs/>
          <w:sz w:val="24"/>
          <w:szCs w:val="24"/>
          <w:lang w:val="en-US"/>
        </w:rPr>
      </w:pPr>
    </w:p>
    <w:p w:rsidR="00603A64" w:rsidRPr="00896763" w:rsidRDefault="00603A64" w:rsidP="002C497B">
      <w:pPr>
        <w:spacing w:after="0"/>
        <w:rPr>
          <w:sz w:val="24"/>
          <w:szCs w:val="24"/>
          <w:lang w:val="en-US"/>
        </w:rPr>
      </w:pPr>
      <w:r w:rsidRPr="00896763">
        <w:rPr>
          <w:b/>
          <w:bCs/>
          <w:sz w:val="24"/>
          <w:szCs w:val="24"/>
          <w:lang w:val="en-US"/>
        </w:rPr>
        <w:t>**</w:t>
      </w:r>
      <w:r w:rsidRPr="00896763">
        <w:rPr>
          <w:sz w:val="24"/>
          <w:szCs w:val="24"/>
          <w:lang w:val="en-US"/>
        </w:rPr>
        <w:t xml:space="preserve">If for some reason you are unable to complete course work on time please come and discuss it with me ahead of time.  </w:t>
      </w:r>
    </w:p>
    <w:p w:rsidR="00603A64" w:rsidRPr="00896763" w:rsidRDefault="00603A64" w:rsidP="002C497B">
      <w:pPr>
        <w:spacing w:after="0"/>
        <w:rPr>
          <w:sz w:val="24"/>
          <w:szCs w:val="24"/>
          <w:lang w:val="en-US"/>
        </w:rPr>
      </w:pPr>
      <w:r w:rsidRPr="00896763">
        <w:rPr>
          <w:sz w:val="24"/>
          <w:szCs w:val="24"/>
          <w:lang w:val="en-US"/>
        </w:rPr>
        <w:t xml:space="preserve">** Rewrites of Unit tests may be allowed if the student has demonstrated completion of all chapter assignments as well as a rewrite review assignment.  </w:t>
      </w:r>
    </w:p>
    <w:p w:rsidR="00603A64" w:rsidRPr="00896763" w:rsidRDefault="00603A64" w:rsidP="002C497B">
      <w:pPr>
        <w:spacing w:after="0"/>
        <w:rPr>
          <w:sz w:val="24"/>
          <w:szCs w:val="24"/>
          <w:lang w:val="en-US"/>
        </w:rPr>
      </w:pPr>
    </w:p>
    <w:p w:rsidR="00603A64" w:rsidRPr="00896763" w:rsidRDefault="00603A64" w:rsidP="002C497B">
      <w:pPr>
        <w:spacing w:after="0"/>
        <w:rPr>
          <w:sz w:val="24"/>
          <w:szCs w:val="24"/>
          <w:lang w:val="en-US"/>
        </w:rPr>
      </w:pPr>
      <w:r w:rsidRPr="00896763">
        <w:rPr>
          <w:b/>
          <w:bCs/>
          <w:sz w:val="24"/>
          <w:szCs w:val="24"/>
          <w:lang w:val="en-US"/>
        </w:rPr>
        <w:t>Attendance</w:t>
      </w:r>
    </w:p>
    <w:p w:rsidR="00603A64" w:rsidRPr="00896763" w:rsidRDefault="003123FA" w:rsidP="002C497B">
      <w:pPr>
        <w:spacing w:after="0"/>
        <w:rPr>
          <w:sz w:val="24"/>
          <w:szCs w:val="24"/>
          <w:lang w:val="en-US"/>
        </w:rPr>
      </w:pPr>
      <w:r w:rsidRPr="00896763">
        <w:rPr>
          <w:sz w:val="24"/>
          <w:szCs w:val="24"/>
          <w:lang w:val="en-US"/>
        </w:rPr>
        <w:t xml:space="preserve">Success in school is directly related to your attendance.  </w:t>
      </w:r>
      <w:r w:rsidR="00603A64" w:rsidRPr="00896763">
        <w:rPr>
          <w:sz w:val="24"/>
          <w:szCs w:val="24"/>
          <w:lang w:val="en-US"/>
        </w:rPr>
        <w:t>If you miss a test or quiz you will be required to complete the work as soon as possible either before school, at noon, or after school.  Missed work and notes can be found in the “While You were Out” Binder in class or the course website.</w:t>
      </w:r>
    </w:p>
    <w:p w:rsidR="003123FA" w:rsidRPr="00896763" w:rsidRDefault="003123FA" w:rsidP="002C497B">
      <w:pPr>
        <w:spacing w:after="0"/>
        <w:rPr>
          <w:sz w:val="24"/>
          <w:szCs w:val="24"/>
          <w:lang w:val="en-US"/>
        </w:rPr>
      </w:pPr>
    </w:p>
    <w:p w:rsidR="003E649B" w:rsidRDefault="003E649B" w:rsidP="003E649B">
      <w:pPr>
        <w:spacing w:after="0"/>
        <w:rPr>
          <w:b/>
          <w:bCs/>
          <w:sz w:val="24"/>
          <w:szCs w:val="24"/>
          <w:lang w:val="en-US"/>
        </w:rPr>
      </w:pPr>
      <w:r>
        <w:rPr>
          <w:b/>
          <w:bCs/>
          <w:sz w:val="24"/>
          <w:szCs w:val="24"/>
          <w:lang w:val="en-US"/>
        </w:rPr>
        <w:t>Cell Phones</w:t>
      </w:r>
    </w:p>
    <w:p w:rsidR="003E649B" w:rsidRDefault="003E649B" w:rsidP="003E649B">
      <w:pPr>
        <w:spacing w:after="0"/>
        <w:rPr>
          <w:sz w:val="24"/>
          <w:szCs w:val="24"/>
          <w:lang w:val="en-US"/>
        </w:rPr>
      </w:pPr>
      <w:r>
        <w:rPr>
          <w:sz w:val="24"/>
          <w:szCs w:val="24"/>
          <w:lang w:val="en-US"/>
        </w:rPr>
        <w:t xml:space="preserve">Cell phones can be a very helpful tool and at certain times they will be allowed to be used during class.  However, you will not be allowed to use a cell phone or similar device during exams so make sure to learn how to use your calculator. </w:t>
      </w:r>
    </w:p>
    <w:p w:rsidR="003E649B" w:rsidRDefault="003E649B" w:rsidP="003E649B">
      <w:pPr>
        <w:spacing w:after="0"/>
        <w:rPr>
          <w:sz w:val="24"/>
          <w:szCs w:val="24"/>
          <w:lang w:val="en-US"/>
        </w:rPr>
      </w:pPr>
    </w:p>
    <w:p w:rsidR="003E649B" w:rsidRDefault="003E649B" w:rsidP="003E649B">
      <w:pPr>
        <w:spacing w:after="0"/>
        <w:rPr>
          <w:b/>
          <w:bCs/>
          <w:sz w:val="24"/>
          <w:szCs w:val="24"/>
          <w:lang w:val="en-US"/>
        </w:rPr>
      </w:pPr>
      <w:r w:rsidRPr="00896763">
        <w:rPr>
          <w:b/>
          <w:bCs/>
          <w:sz w:val="24"/>
          <w:szCs w:val="24"/>
          <w:lang w:val="en-US"/>
        </w:rPr>
        <w:t>Help Times</w:t>
      </w:r>
    </w:p>
    <w:p w:rsidR="003E649B" w:rsidRDefault="003E649B" w:rsidP="003E649B">
      <w:pPr>
        <w:spacing w:after="0"/>
        <w:rPr>
          <w:sz w:val="24"/>
          <w:szCs w:val="24"/>
          <w:lang w:val="en-US"/>
        </w:rPr>
      </w:pPr>
      <w:r>
        <w:rPr>
          <w:sz w:val="24"/>
          <w:szCs w:val="24"/>
          <w:lang w:val="en-US"/>
        </w:rPr>
        <w:t>To Be Determined</w:t>
      </w:r>
    </w:p>
    <w:p w:rsidR="003E649B" w:rsidRPr="007A4E8D" w:rsidRDefault="003E649B" w:rsidP="003E649B">
      <w:pPr>
        <w:spacing w:after="0"/>
        <w:rPr>
          <w:sz w:val="24"/>
          <w:szCs w:val="24"/>
          <w:lang w:val="en-US"/>
        </w:rPr>
      </w:pPr>
      <w:r>
        <w:rPr>
          <w:sz w:val="24"/>
          <w:szCs w:val="24"/>
          <w:lang w:val="en-US"/>
        </w:rPr>
        <w:t>For now if you need help please approach me during class worktimes, noon, or right after school.</w:t>
      </w:r>
    </w:p>
    <w:p w:rsidR="003123FA" w:rsidRPr="00896763" w:rsidRDefault="003123FA" w:rsidP="003E649B">
      <w:pPr>
        <w:spacing w:after="0"/>
        <w:rPr>
          <w:b/>
          <w:bCs/>
          <w:sz w:val="24"/>
          <w:szCs w:val="24"/>
          <w:lang w:val="en-US"/>
        </w:rPr>
      </w:pPr>
    </w:p>
    <w:sectPr w:rsidR="003123FA" w:rsidRPr="00896763" w:rsidSect="00603A6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80" w:rsidRDefault="00B25980" w:rsidP="00896763">
      <w:pPr>
        <w:spacing w:after="0" w:line="240" w:lineRule="auto"/>
      </w:pPr>
      <w:r>
        <w:separator/>
      </w:r>
    </w:p>
  </w:endnote>
  <w:endnote w:type="continuationSeparator" w:id="0">
    <w:p w:rsidR="00B25980" w:rsidRDefault="00B25980" w:rsidP="0089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mmerBlacktop">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4982"/>
      <w:docPartObj>
        <w:docPartGallery w:val="Page Numbers (Bottom of Page)"/>
        <w:docPartUnique/>
      </w:docPartObj>
    </w:sdtPr>
    <w:sdtEndPr>
      <w:rPr>
        <w:noProof/>
      </w:rPr>
    </w:sdtEndPr>
    <w:sdtContent>
      <w:p w:rsidR="00896763" w:rsidRDefault="00896763">
        <w:pPr>
          <w:pStyle w:val="Footer"/>
          <w:jc w:val="right"/>
        </w:pPr>
        <w:r>
          <w:fldChar w:fldCharType="begin"/>
        </w:r>
        <w:r>
          <w:instrText xml:space="preserve"> PAGE   \* MERGEFORMAT </w:instrText>
        </w:r>
        <w:r>
          <w:fldChar w:fldCharType="separate"/>
        </w:r>
        <w:r w:rsidR="00A61DA2">
          <w:rPr>
            <w:noProof/>
          </w:rPr>
          <w:t>1</w:t>
        </w:r>
        <w:r>
          <w:rPr>
            <w:noProof/>
          </w:rPr>
          <w:fldChar w:fldCharType="end"/>
        </w:r>
      </w:p>
    </w:sdtContent>
  </w:sdt>
  <w:p w:rsidR="00896763" w:rsidRDefault="00896763">
    <w:pPr>
      <w:pStyle w:val="Footer"/>
    </w:pPr>
    <w:r>
      <w:t>Ms. Warnock – Beechy School – Sun West 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80" w:rsidRDefault="00B25980" w:rsidP="00896763">
      <w:pPr>
        <w:spacing w:after="0" w:line="240" w:lineRule="auto"/>
      </w:pPr>
      <w:r>
        <w:separator/>
      </w:r>
    </w:p>
  </w:footnote>
  <w:footnote w:type="continuationSeparator" w:id="0">
    <w:p w:rsidR="00B25980" w:rsidRDefault="00B25980" w:rsidP="0089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63" w:rsidRDefault="00896763">
    <w:pPr>
      <w:pStyle w:val="Header"/>
    </w:pPr>
    <w:r w:rsidRPr="00896763">
      <w:rPr>
        <w:rFonts w:ascii="SummerBlacktop" w:hAnsi="SummerBlacktop"/>
        <w:noProof/>
        <w:sz w:val="32"/>
        <w:szCs w:val="32"/>
        <w:lang w:val="en-US"/>
      </w:rPr>
      <w:drawing>
        <wp:anchor distT="0" distB="0" distL="114300" distR="114300" simplePos="0" relativeHeight="251659264" behindDoc="1" locked="0" layoutInCell="1" allowOverlap="1" wp14:anchorId="774EE64D" wp14:editId="28E6157B">
          <wp:simplePos x="0" y="0"/>
          <wp:positionH relativeFrom="margin">
            <wp:posOffset>5593789</wp:posOffset>
          </wp:positionH>
          <wp:positionV relativeFrom="margin">
            <wp:posOffset>-477520</wp:posOffset>
          </wp:positionV>
          <wp:extent cx="1129665" cy="1118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29665"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DD6"/>
    <w:multiLevelType w:val="multilevel"/>
    <w:tmpl w:val="37B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9610C"/>
    <w:multiLevelType w:val="hybridMultilevel"/>
    <w:tmpl w:val="A6E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91999"/>
    <w:multiLevelType w:val="multilevel"/>
    <w:tmpl w:val="87F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37087"/>
    <w:multiLevelType w:val="hybridMultilevel"/>
    <w:tmpl w:val="74E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82831"/>
    <w:multiLevelType w:val="hybridMultilevel"/>
    <w:tmpl w:val="51B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154A0"/>
    <w:multiLevelType w:val="multilevel"/>
    <w:tmpl w:val="674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77B92"/>
    <w:multiLevelType w:val="hybridMultilevel"/>
    <w:tmpl w:val="A628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105CC"/>
    <w:multiLevelType w:val="hybridMultilevel"/>
    <w:tmpl w:val="1A26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E421C"/>
    <w:multiLevelType w:val="hybridMultilevel"/>
    <w:tmpl w:val="F21C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9490E"/>
    <w:multiLevelType w:val="hybridMultilevel"/>
    <w:tmpl w:val="DD9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83972"/>
    <w:multiLevelType w:val="multilevel"/>
    <w:tmpl w:val="245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DD4EE9"/>
    <w:multiLevelType w:val="multilevel"/>
    <w:tmpl w:val="F272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95A4A"/>
    <w:multiLevelType w:val="multilevel"/>
    <w:tmpl w:val="1B1E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D5A3D"/>
    <w:multiLevelType w:val="hybridMultilevel"/>
    <w:tmpl w:val="40D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40E97"/>
    <w:multiLevelType w:val="multilevel"/>
    <w:tmpl w:val="E140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5"/>
  </w:num>
  <w:num w:numId="5">
    <w:abstractNumId w:val="10"/>
  </w:num>
  <w:num w:numId="6">
    <w:abstractNumId w:val="0"/>
  </w:num>
  <w:num w:numId="7">
    <w:abstractNumId w:val="11"/>
  </w:num>
  <w:num w:numId="8">
    <w:abstractNumId w:val="8"/>
  </w:num>
  <w:num w:numId="9">
    <w:abstractNumId w:val="9"/>
  </w:num>
  <w:num w:numId="10">
    <w:abstractNumId w:val="3"/>
  </w:num>
  <w:num w:numId="11">
    <w:abstractNumId w:val="7"/>
  </w:num>
  <w:num w:numId="12">
    <w:abstractNumId w:val="1"/>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C7"/>
    <w:rsid w:val="00045AF9"/>
    <w:rsid w:val="00141410"/>
    <w:rsid w:val="002C497B"/>
    <w:rsid w:val="003123FA"/>
    <w:rsid w:val="003C045B"/>
    <w:rsid w:val="003E649B"/>
    <w:rsid w:val="00461F57"/>
    <w:rsid w:val="004B4EEF"/>
    <w:rsid w:val="00603A64"/>
    <w:rsid w:val="007156C7"/>
    <w:rsid w:val="008220E0"/>
    <w:rsid w:val="008947B9"/>
    <w:rsid w:val="00896763"/>
    <w:rsid w:val="008F6246"/>
    <w:rsid w:val="00977DC6"/>
    <w:rsid w:val="00991BC7"/>
    <w:rsid w:val="009B4CFA"/>
    <w:rsid w:val="00A61DA2"/>
    <w:rsid w:val="00B25980"/>
    <w:rsid w:val="00BA7992"/>
    <w:rsid w:val="00C25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6A31D-BC30-4CFC-8C26-AF45B94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BC7"/>
    <w:rPr>
      <w:color w:val="0000FF" w:themeColor="hyperlink"/>
      <w:u w:val="single"/>
    </w:rPr>
  </w:style>
  <w:style w:type="character" w:styleId="Strong">
    <w:name w:val="Strong"/>
    <w:basedOn w:val="DefaultParagraphFont"/>
    <w:uiPriority w:val="22"/>
    <w:qFormat/>
    <w:rsid w:val="002C497B"/>
    <w:rPr>
      <w:b/>
      <w:bCs/>
    </w:rPr>
  </w:style>
  <w:style w:type="paragraph" w:styleId="NormalWeb">
    <w:name w:val="Normal (Web)"/>
    <w:basedOn w:val="Normal"/>
    <w:uiPriority w:val="99"/>
    <w:semiHidden/>
    <w:unhideWhenUsed/>
    <w:rsid w:val="002C49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C497B"/>
    <w:pPr>
      <w:ind w:left="720"/>
      <w:contextualSpacing/>
    </w:pPr>
  </w:style>
  <w:style w:type="paragraph" w:styleId="BalloonText">
    <w:name w:val="Balloon Text"/>
    <w:basedOn w:val="Normal"/>
    <w:link w:val="BalloonTextChar"/>
    <w:uiPriority w:val="99"/>
    <w:semiHidden/>
    <w:unhideWhenUsed/>
    <w:rsid w:val="009B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FA"/>
    <w:rPr>
      <w:rFonts w:ascii="Tahoma" w:hAnsi="Tahoma" w:cs="Tahoma"/>
      <w:sz w:val="16"/>
      <w:szCs w:val="16"/>
      <w:lang w:val="en-CA"/>
    </w:rPr>
  </w:style>
  <w:style w:type="paragraph" w:styleId="Header">
    <w:name w:val="header"/>
    <w:basedOn w:val="Normal"/>
    <w:link w:val="HeaderChar"/>
    <w:uiPriority w:val="99"/>
    <w:unhideWhenUsed/>
    <w:rsid w:val="00896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63"/>
    <w:rPr>
      <w:lang w:val="en-CA"/>
    </w:rPr>
  </w:style>
  <w:style w:type="paragraph" w:styleId="Footer">
    <w:name w:val="footer"/>
    <w:basedOn w:val="Normal"/>
    <w:link w:val="FooterChar"/>
    <w:uiPriority w:val="99"/>
    <w:unhideWhenUsed/>
    <w:rsid w:val="00896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6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arnockv.weebly.com/foundations-30.html" TargetMode="External"/><Relationship Id="rId3" Type="http://schemas.openxmlformats.org/officeDocument/2006/relationships/settings" Target="settings.xml"/><Relationship Id="rId7" Type="http://schemas.openxmlformats.org/officeDocument/2006/relationships/hyperlink" Target="mailto:vanessa.warnock@sunwests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Warnock</dc:creator>
  <cp:lastModifiedBy>Vanessa Warnock</cp:lastModifiedBy>
  <cp:revision>7</cp:revision>
  <cp:lastPrinted>2015-08-31T18:23:00Z</cp:lastPrinted>
  <dcterms:created xsi:type="dcterms:W3CDTF">2015-08-12T18:06:00Z</dcterms:created>
  <dcterms:modified xsi:type="dcterms:W3CDTF">2015-09-01T21:18:00Z</dcterms:modified>
</cp:coreProperties>
</file>